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5E" w:rsidRPr="0079355E" w:rsidRDefault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>Равномерный бег на 2500 м. Развитие выносливости.</w:t>
      </w:r>
      <w:r w:rsidRPr="0079355E">
        <w:rPr>
          <w:rFonts w:asciiTheme="majorBidi" w:hAnsiTheme="majorBidi" w:cstheme="majorBidi"/>
          <w:sz w:val="28"/>
          <w:szCs w:val="28"/>
        </w:rPr>
        <w:t xml:space="preserve"> Название разучиваемых упражнений и основы правильной техники их выполнения.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>Тестирование бега на 2000 и 3000м.</w:t>
      </w:r>
      <w:r w:rsidRPr="0079355E">
        <w:rPr>
          <w:rFonts w:asciiTheme="majorBidi" w:hAnsiTheme="majorBidi" w:cstheme="majorBidi"/>
          <w:sz w:val="28"/>
          <w:szCs w:val="28"/>
        </w:rPr>
        <w:t xml:space="preserve"> Правила соревнований в беге, прыжках, метаниях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>Эстафетный бег. Легкоатлетическая полоса препятствий.</w:t>
      </w:r>
      <w:r w:rsidRPr="0079355E">
        <w:rPr>
          <w:rFonts w:asciiTheme="majorBidi" w:hAnsiTheme="majorBidi" w:cstheme="majorBidi"/>
          <w:sz w:val="28"/>
          <w:szCs w:val="28"/>
        </w:rPr>
        <w:t xml:space="preserve"> Организаторские умения: измерение результатов; подача команд; демонстрация упражнений.</w:t>
      </w:r>
      <w:r w:rsidRPr="0079355E">
        <w:rPr>
          <w:rFonts w:asciiTheme="majorBidi" w:hAnsiTheme="majorBidi" w:cstheme="majorBidi"/>
          <w:sz w:val="28"/>
          <w:szCs w:val="28"/>
        </w:rPr>
        <w:t xml:space="preserve"> </w:t>
      </w:r>
      <w:r w:rsidRPr="0079355E">
        <w:rPr>
          <w:rFonts w:asciiTheme="majorBidi" w:hAnsiTheme="majorBidi" w:cstheme="majorBidi"/>
          <w:sz w:val="28"/>
          <w:szCs w:val="28"/>
        </w:rPr>
        <w:t>Тестирование прыжка в длину с места. Бросок набивного мяча. Развитие скоростно-силовых способностей.</w:t>
      </w:r>
      <w:r w:rsidRPr="0079355E"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 Помощь в оценке результатов и проведения соревнований, в подготовке места проведения занятий.</w:t>
      </w:r>
    </w:p>
    <w:p w:rsidR="00B90E10" w:rsidRDefault="00FF6205">
      <w:pPr>
        <w:rPr>
          <w:rFonts w:asciiTheme="majorBidi" w:hAnsiTheme="majorBidi" w:cstheme="majorBidi"/>
          <w:sz w:val="28"/>
          <w:szCs w:val="28"/>
        </w:rPr>
      </w:pP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минут.</w:t>
      </w: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 </w:t>
      </w:r>
      <w:r w:rsidRPr="0079355E">
        <w:rPr>
          <w:rFonts w:asciiTheme="majorBidi" w:hAnsiTheme="majorBidi" w:cstheme="majorBidi"/>
          <w:sz w:val="28"/>
          <w:szCs w:val="28"/>
        </w:rPr>
        <w:t>Правила соревнований в беге, прыжках, метаниях</w:t>
      </w:r>
      <w:r w:rsidR="00930596">
        <w:rPr>
          <w:rFonts w:asciiTheme="majorBidi" w:hAnsiTheme="majorBidi" w:cstheme="majorBidi"/>
          <w:sz w:val="28"/>
          <w:szCs w:val="28"/>
        </w:rPr>
        <w:t>.</w:t>
      </w:r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Эстафетный бег</w:t>
      </w:r>
      <w:proofErr w:type="gramStart"/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>.</w:t>
      </w:r>
      <w:proofErr w:type="gramEnd"/>
      <w:r w:rsidRPr="0079355E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proofErr w:type="gramStart"/>
      <w:r>
        <w:rPr>
          <w:rStyle w:val="a3"/>
          <w:rFonts w:asciiTheme="majorBidi" w:eastAsiaTheme="minorHAnsi" w:hAnsiTheme="majorBidi" w:cstheme="majorBidi"/>
          <w:sz w:val="28"/>
          <w:szCs w:val="28"/>
        </w:rPr>
        <w:t>п</w:t>
      </w:r>
      <w:proofErr w:type="gramEnd"/>
      <w:r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рочитать материал по ссылке: </w:t>
      </w:r>
      <w:hyperlink r:id="rId5" w:history="1">
        <w:r w:rsidRPr="0091708F">
          <w:rPr>
            <w:rStyle w:val="a4"/>
            <w:rFonts w:asciiTheme="majorBidi" w:hAnsiTheme="majorBidi" w:cstheme="majorBidi"/>
            <w:sz w:val="28"/>
            <w:szCs w:val="28"/>
            <w:shd w:val="clear" w:color="auto" w:fill="FFFFFF"/>
          </w:rPr>
          <w:t>https://studizba.com/lectures/96-fizicheskaya-kultura-i-sport/1321-osnovnye-pravila-sorevnovaniy-po-legkoy-atletike/24520-3-pravila-sorevnovaniy-po-vidam-legkoy-atletiki.html</w:t>
        </w:r>
      </w:hyperlink>
      <w:r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 </w:t>
      </w: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пробежку 300 м. </w:t>
      </w: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79355E">
        <w:rPr>
          <w:rFonts w:asciiTheme="majorBidi" w:hAnsiTheme="majorBidi" w:cstheme="majorBidi"/>
          <w:color w:val="FF0000"/>
          <w:sz w:val="28"/>
          <w:szCs w:val="28"/>
        </w:rPr>
        <w:t xml:space="preserve">Для тех кто ещё не прислал отчёт </w:t>
      </w:r>
      <w:proofErr w:type="gramStart"/>
      <w:r>
        <w:rPr>
          <w:rFonts w:asciiTheme="majorBidi" w:hAnsiTheme="majorBidi" w:cstheme="majorBidi"/>
          <w:sz w:val="28"/>
          <w:szCs w:val="28"/>
        </w:rPr>
        <w:t>-</w:t>
      </w:r>
      <w:r w:rsidRPr="0042354D">
        <w:rPr>
          <w:rFonts w:asciiTheme="majorBidi" w:hAnsiTheme="majorBidi" w:cstheme="majorBidi"/>
          <w:sz w:val="28"/>
          <w:szCs w:val="28"/>
        </w:rPr>
        <w:t>Т</w:t>
      </w:r>
      <w:proofErr w:type="gramEnd"/>
      <w:r w:rsidRPr="0042354D">
        <w:rPr>
          <w:rFonts w:asciiTheme="majorBidi" w:hAnsiTheme="majorBidi" w:cstheme="majorBidi"/>
          <w:sz w:val="28"/>
          <w:szCs w:val="28"/>
        </w:rPr>
        <w:t>естирование метания мяча на дальность.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F632B">
        <w:rPr>
          <w:rFonts w:asciiTheme="majorBidi" w:hAnsiTheme="majorBidi" w:cstheme="majorBidi"/>
          <w:sz w:val="28"/>
          <w:szCs w:val="28"/>
        </w:rPr>
        <w:t>Метание малого мяча</w:t>
      </w:r>
      <w:r>
        <w:rPr>
          <w:rFonts w:asciiTheme="majorBidi" w:hAnsiTheme="majorBidi" w:cstheme="majorBidi"/>
          <w:sz w:val="28"/>
          <w:szCs w:val="28"/>
        </w:rPr>
        <w:t xml:space="preserve"> 150 гр</w:t>
      </w:r>
      <w:proofErr w:type="gramStart"/>
      <w:r w:rsidRPr="00CF632B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</w:rPr>
        <w:t>камня или маленькой пластиковой бутылки с водой) на дальность.</w:t>
      </w: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</w:t>
      </w:r>
      <w:r w:rsidRPr="0079355E">
        <w:rPr>
          <w:rFonts w:asciiTheme="majorBidi" w:hAnsiTheme="majorBidi" w:cstheme="majorBidi"/>
          <w:sz w:val="28"/>
          <w:szCs w:val="28"/>
        </w:rPr>
        <w:t xml:space="preserve"> </w:t>
      </w:r>
      <w:r w:rsidR="00FF6205">
        <w:rPr>
          <w:rFonts w:asciiTheme="majorBidi" w:hAnsiTheme="majorBidi" w:cstheme="majorBidi"/>
          <w:sz w:val="28"/>
          <w:szCs w:val="28"/>
        </w:rPr>
        <w:t xml:space="preserve">Для всех: </w:t>
      </w:r>
      <w:bookmarkStart w:id="0" w:name="_GoBack"/>
      <w:bookmarkEnd w:id="0"/>
      <w:r w:rsidRPr="0079355E">
        <w:rPr>
          <w:rFonts w:asciiTheme="majorBidi" w:hAnsiTheme="majorBidi" w:cstheme="majorBidi"/>
          <w:sz w:val="28"/>
          <w:szCs w:val="28"/>
        </w:rPr>
        <w:t>Тестирование прыжка в длину с места.</w:t>
      </w:r>
    </w:p>
    <w:p w:rsidR="0079355E" w:rsidRDefault="0079355E" w:rsidP="007935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Сделать видеоотчёт и прислать видеоотчёт с указанием результатов тестирования.</w:t>
      </w:r>
    </w:p>
    <w:p w:rsidR="0079355E" w:rsidRPr="0079355E" w:rsidRDefault="0079355E">
      <w:pPr>
        <w:rPr>
          <w:rFonts w:asciiTheme="majorBidi" w:hAnsiTheme="majorBidi" w:cstheme="majorBidi"/>
          <w:sz w:val="28"/>
          <w:szCs w:val="28"/>
        </w:rPr>
      </w:pPr>
    </w:p>
    <w:sectPr w:rsidR="0079355E" w:rsidRPr="0079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DD"/>
    <w:rsid w:val="001660F8"/>
    <w:rsid w:val="002D2A7C"/>
    <w:rsid w:val="0079355E"/>
    <w:rsid w:val="007C7FDD"/>
    <w:rsid w:val="00930596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79355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7935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4">
    <w:name w:val="Hyperlink"/>
    <w:basedOn w:val="a0"/>
    <w:uiPriority w:val="99"/>
    <w:unhideWhenUsed/>
    <w:rsid w:val="00793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79355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7935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4">
    <w:name w:val="Hyperlink"/>
    <w:basedOn w:val="a0"/>
    <w:uiPriority w:val="99"/>
    <w:unhideWhenUsed/>
    <w:rsid w:val="00793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udizba.com/lectures/96-fizicheskaya-kultura-i-sport/1321-osnovnye-pravila-sorevnovaniy-po-legkoy-atletike/24520-3-pravila-sorevnovaniy-po-vidam-legkoy-atleti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2020-05-17T22:09:00Z</dcterms:created>
  <dcterms:modified xsi:type="dcterms:W3CDTF">2020-05-17T22:20:00Z</dcterms:modified>
</cp:coreProperties>
</file>